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75DDF" w:rsidR="006E0B5B" w:rsidP="00A15B0E" w:rsidRDefault="00A75B86" w14:paraId="5E50B138" w14:textId="078B7A5E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                                                      </w:t>
      </w:r>
      <w:r>
        <w:rPr>
          <w:rFonts w:asciiTheme="minorHAnsi" w:hAnsiTheme="minorHAnsi"/>
          <w:b/>
          <w:noProof/>
          <w:sz w:val="32"/>
          <w:szCs w:val="28"/>
        </w:rPr>
        <w:drawing>
          <wp:inline distT="0" distB="0" distL="0" distR="0" wp14:anchorId="36E133C3" wp14:editId="690744C6">
            <wp:extent cx="1800225" cy="576073"/>
            <wp:effectExtent l="0" t="0" r="0" b="0"/>
            <wp:docPr id="1" name="Bilde 1" descr="Et bilde som inneholder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999" cy="57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5B86" w:rsidR="00A15B0E" w:rsidP="00A75B86" w:rsidRDefault="00A15B0E" w14:paraId="5E50B139" w14:textId="6E36E0C6">
      <w:pPr>
        <w:rPr>
          <w:rFonts w:asciiTheme="minorHAnsi" w:hAnsiTheme="minorHAnsi"/>
          <w:b/>
          <w:sz w:val="52"/>
          <w:szCs w:val="52"/>
        </w:rPr>
      </w:pPr>
      <w:r w:rsidRPr="00A75B86">
        <w:rPr>
          <w:rFonts w:asciiTheme="minorHAnsi" w:hAnsiTheme="minorHAnsi"/>
          <w:b/>
          <w:sz w:val="52"/>
          <w:szCs w:val="52"/>
        </w:rPr>
        <w:t>Handlingsplan mot rus</w:t>
      </w:r>
      <w:r w:rsidRPr="00A75B86" w:rsidR="00A75B86">
        <w:rPr>
          <w:rFonts w:asciiTheme="minorHAnsi" w:hAnsiTheme="minorHAnsi"/>
          <w:b/>
          <w:sz w:val="52"/>
          <w:szCs w:val="52"/>
        </w:rPr>
        <w:t xml:space="preserve">               </w:t>
      </w:r>
    </w:p>
    <w:p w:rsidRPr="00975DDF" w:rsidR="00A15B0E" w:rsidP="00A15B0E" w:rsidRDefault="00A15B0E" w14:paraId="5E50B13B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3C" w14:textId="77777777">
      <w:pPr>
        <w:rPr>
          <w:rFonts w:asciiTheme="minorHAnsi" w:hAnsiTheme="minorHAnsi"/>
        </w:rPr>
      </w:pPr>
    </w:p>
    <w:p w:rsidRPr="00975DDF" w:rsidR="005A5838" w:rsidP="005A5838" w:rsidRDefault="000D4EF2" w14:paraId="5E50B13D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Aglo</w:t>
      </w:r>
      <w:r w:rsidRPr="00975DDF" w:rsidR="00A15B0E">
        <w:rPr>
          <w:rFonts w:asciiTheme="minorHAnsi" w:hAnsiTheme="minorHAnsi"/>
        </w:rPr>
        <w:t xml:space="preserve"> videregående skole er en rusfri skole.  I lys av</w:t>
      </w:r>
      <w:r w:rsidRPr="00975DDF" w:rsidR="00E817E9">
        <w:rPr>
          <w:rFonts w:asciiTheme="minorHAnsi" w:hAnsiTheme="minorHAnsi"/>
        </w:rPr>
        <w:t xml:space="preserve"> vår visjon og</w:t>
      </w:r>
      <w:r w:rsidRPr="00975DDF" w:rsidR="00A15B0E">
        <w:rPr>
          <w:rFonts w:asciiTheme="minorHAnsi" w:hAnsiTheme="minorHAnsi"/>
        </w:rPr>
        <w:t xml:space="preserve"> vårt verdigrunnlag tror vi at et godt skolemiljø er utgangspunktet for målet vårt om en rusfri skole. Vi skal derfor inkludere elevene i arbeidet for </w:t>
      </w:r>
      <w:r w:rsidRPr="00975DDF" w:rsidR="00E817E9">
        <w:rPr>
          <w:rFonts w:asciiTheme="minorHAnsi" w:hAnsiTheme="minorHAnsi"/>
        </w:rPr>
        <w:t xml:space="preserve">å etablere positive miljøtiltak. Arrangementer, </w:t>
      </w:r>
      <w:r w:rsidRPr="00975DDF" w:rsidR="00A15B0E">
        <w:rPr>
          <w:rFonts w:asciiTheme="minorHAnsi" w:hAnsiTheme="minorHAnsi"/>
        </w:rPr>
        <w:t>uttalt tillit</w:t>
      </w:r>
      <w:r w:rsidRPr="00975DDF" w:rsidR="00E817E9">
        <w:rPr>
          <w:rFonts w:asciiTheme="minorHAnsi" w:hAnsiTheme="minorHAnsi"/>
        </w:rPr>
        <w:t xml:space="preserve"> og et aktivt elevråd er viktig i arbeidet m</w:t>
      </w:r>
      <w:r w:rsidRPr="00975DDF" w:rsidR="00A15B0E">
        <w:rPr>
          <w:rFonts w:asciiTheme="minorHAnsi" w:hAnsiTheme="minorHAnsi"/>
        </w:rPr>
        <w:t>ot et positivt skolemiljø.</w:t>
      </w:r>
      <w:r w:rsidRPr="00975DDF" w:rsidR="009A1358">
        <w:rPr>
          <w:rFonts w:asciiTheme="minorHAnsi" w:hAnsiTheme="minorHAnsi"/>
        </w:rPr>
        <w:t xml:space="preserve"> </w:t>
      </w:r>
      <w:r w:rsidRPr="00975DDF" w:rsidR="005A5838">
        <w:rPr>
          <w:rFonts w:asciiTheme="minorHAnsi" w:hAnsiTheme="minorHAnsi"/>
        </w:rPr>
        <w:t>Skolen tar et medansvar for å informere om skadevirkningene ved rus generelt, og alkohol spesielt. Det er spesielt viktig å få fram sammenhengen mellom totalforbruk og skader, rus og vold, rus og overgrep, trafikkskader og rus og fattigdom.</w:t>
      </w:r>
    </w:p>
    <w:p w:rsidRPr="00975DDF" w:rsidR="00A15B0E" w:rsidP="00A15B0E" w:rsidRDefault="00A15B0E" w14:paraId="5E50B13E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3F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40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Handlingsplanen inneholder følgende:</w:t>
      </w:r>
    </w:p>
    <w:p w:rsidRPr="00975DDF" w:rsidR="00A15B0E" w:rsidP="00A15B0E" w:rsidRDefault="00A15B0E" w14:paraId="5E50B141" w14:textId="77777777">
      <w:pPr>
        <w:ind w:left="1065"/>
        <w:rPr>
          <w:rFonts w:asciiTheme="minorHAnsi" w:hAnsiTheme="minorHAnsi"/>
        </w:rPr>
      </w:pPr>
    </w:p>
    <w:p w:rsidRPr="00975DDF" w:rsidR="00A15B0E" w:rsidP="00A15B0E" w:rsidRDefault="00E817E9" w14:paraId="5E50B142" w14:textId="77777777">
      <w:pPr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975DDF">
        <w:rPr>
          <w:rFonts w:asciiTheme="minorHAnsi" w:hAnsiTheme="minorHAnsi"/>
        </w:rPr>
        <w:t>Årshjul</w:t>
      </w:r>
      <w:proofErr w:type="spellEnd"/>
    </w:p>
    <w:p w:rsidRPr="00975DDF" w:rsidR="00A15B0E" w:rsidP="00A15B0E" w:rsidRDefault="00A15B0E" w14:paraId="5E50B143" w14:textId="77777777">
      <w:pPr>
        <w:numPr>
          <w:ilvl w:val="0"/>
          <w:numId w:val="1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Handlingsplan ved mistanke om bruk av rusmidler i skoletiden</w:t>
      </w:r>
    </w:p>
    <w:p w:rsidRPr="00975DDF" w:rsidR="0003437E" w:rsidP="00AB1D83" w:rsidRDefault="00364DFC" w14:paraId="5E50B144" w14:textId="77777777">
      <w:pPr>
        <w:numPr>
          <w:ilvl w:val="0"/>
          <w:numId w:val="1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Vedlegg: </w:t>
      </w:r>
    </w:p>
    <w:p w:rsidRPr="00975DDF" w:rsidR="00A15B0E" w:rsidP="0003437E" w:rsidRDefault="00A15B0E" w14:paraId="5E50B145" w14:textId="7777777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Sjekkliste ved observasjon av ruspåvirkede og hjelp ved samtale</w:t>
      </w:r>
    </w:p>
    <w:p w:rsidRPr="00975DDF" w:rsidR="0003437E" w:rsidP="0003437E" w:rsidRDefault="0003437E" w14:paraId="5E50B146" w14:textId="77777777">
      <w:pPr>
        <w:numPr>
          <w:ilvl w:val="1"/>
          <w:numId w:val="1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Skolens reglement</w:t>
      </w:r>
    </w:p>
    <w:p w:rsidRPr="00975DDF" w:rsidR="00A15B0E" w:rsidP="00A15B0E" w:rsidRDefault="00A15B0E" w14:paraId="5E50B147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48" w14:textId="77777777">
      <w:pPr>
        <w:rPr>
          <w:rFonts w:asciiTheme="minorHAnsi" w:hAnsiTheme="minorHAnsi"/>
        </w:rPr>
      </w:pPr>
    </w:p>
    <w:p w:rsidRPr="00975DDF" w:rsidR="00A15B0E" w:rsidP="0022623D" w:rsidRDefault="00E817E9" w14:paraId="5E50B149" w14:textId="77777777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</w:rPr>
      </w:pPr>
      <w:proofErr w:type="spellStart"/>
      <w:r w:rsidRPr="00975DDF">
        <w:rPr>
          <w:rFonts w:asciiTheme="minorHAnsi" w:hAnsiTheme="minorHAnsi"/>
          <w:b/>
          <w:sz w:val="28"/>
        </w:rPr>
        <w:t>Årshjul</w:t>
      </w:r>
      <w:proofErr w:type="spellEnd"/>
    </w:p>
    <w:p w:rsidRPr="00975DDF" w:rsidR="00A15B0E" w:rsidP="00A15B0E" w:rsidRDefault="00A15B0E" w14:paraId="5E50B14A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4B" w14:textId="77777777">
      <w:pPr>
        <w:rPr>
          <w:rFonts w:asciiTheme="minorHAnsi" w:hAnsiTheme="minorHAnsi"/>
          <w:u w:val="single"/>
        </w:rPr>
      </w:pPr>
    </w:p>
    <w:p w:rsidRPr="00975DDF" w:rsidR="00A15B0E" w:rsidP="00A15B0E" w:rsidRDefault="00A15B0E" w14:paraId="5E50B14C" w14:textId="77777777">
      <w:pPr>
        <w:rPr>
          <w:rFonts w:asciiTheme="minorHAnsi" w:hAnsiTheme="minorHAnsi"/>
          <w:u w:val="single"/>
        </w:rPr>
      </w:pPr>
      <w:r w:rsidRPr="00975DDF">
        <w:rPr>
          <w:rFonts w:asciiTheme="minorHAnsi" w:hAnsiTheme="minorHAnsi"/>
          <w:u w:val="single"/>
        </w:rPr>
        <w:t>Skoleårets første to uker:</w:t>
      </w:r>
    </w:p>
    <w:p w:rsidRPr="00975DDF" w:rsidR="00A15B0E" w:rsidP="00A15B0E" w:rsidRDefault="00A15B0E" w14:paraId="5E50B14D" w14:textId="77777777">
      <w:pPr>
        <w:ind w:left="720"/>
        <w:rPr>
          <w:rFonts w:asciiTheme="minorHAnsi" w:hAnsiTheme="minorHAnsi"/>
        </w:rPr>
      </w:pPr>
    </w:p>
    <w:p w:rsidRPr="00975DDF" w:rsidR="00A15B0E" w:rsidP="00A15B0E" w:rsidRDefault="0003437E" w14:paraId="5E50B14E" w14:textId="77777777">
      <w:pPr>
        <w:numPr>
          <w:ilvl w:val="0"/>
          <w:numId w:val="2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Elevene respekterer og underskriver skolereglementet.</w:t>
      </w:r>
    </w:p>
    <w:p w:rsidRPr="00975DDF" w:rsidR="00A15B0E" w:rsidP="00A15B0E" w:rsidRDefault="00A15B0E" w14:paraId="5E50B14F" w14:textId="77777777">
      <w:pPr>
        <w:rPr>
          <w:rFonts w:asciiTheme="minorHAnsi" w:hAnsiTheme="minorHAnsi"/>
        </w:rPr>
      </w:pPr>
    </w:p>
    <w:p w:rsidRPr="00975DDF" w:rsidR="00E817E9" w:rsidP="00A15B0E" w:rsidRDefault="00E817E9" w14:paraId="5E50B150" w14:textId="77777777">
      <w:pPr>
        <w:rPr>
          <w:rFonts w:asciiTheme="minorHAnsi" w:hAnsiTheme="minorHAnsi"/>
          <w:u w:val="single"/>
        </w:rPr>
      </w:pPr>
      <w:r w:rsidRPr="00975DDF">
        <w:rPr>
          <w:rFonts w:asciiTheme="minorHAnsi" w:hAnsiTheme="minorHAnsi"/>
          <w:u w:val="single"/>
        </w:rPr>
        <w:t>Høstsemesteret</w:t>
      </w:r>
    </w:p>
    <w:p w:rsidRPr="00975DDF" w:rsidR="009A1358" w:rsidP="00A15B0E" w:rsidRDefault="009A1358" w14:paraId="5E50B151" w14:textId="77777777">
      <w:pPr>
        <w:rPr>
          <w:rFonts w:asciiTheme="minorHAnsi" w:hAnsiTheme="minorHAnsi"/>
          <w:u w:val="single"/>
        </w:rPr>
      </w:pPr>
    </w:p>
    <w:p w:rsidRPr="00975DDF" w:rsidR="00A15B0E" w:rsidP="006B7814" w:rsidRDefault="006B7814" w14:paraId="5E50B152" w14:textId="77777777">
      <w:pPr>
        <w:ind w:firstLine="360"/>
        <w:rPr>
          <w:rFonts w:asciiTheme="minorHAnsi" w:hAnsiTheme="minorHAnsi"/>
        </w:rPr>
      </w:pPr>
      <w:r w:rsidRPr="00975DDF">
        <w:rPr>
          <w:rFonts w:asciiTheme="minorHAnsi" w:hAnsiTheme="minorHAnsi"/>
          <w:sz w:val="20"/>
          <w:szCs w:val="20"/>
        </w:rPr>
        <w:t>●</w:t>
      </w:r>
      <w:r w:rsidRPr="00975DDF" w:rsidR="00E86B2E">
        <w:rPr>
          <w:rFonts w:asciiTheme="minorHAnsi" w:hAnsiTheme="minorHAnsi"/>
        </w:rPr>
        <w:tab/>
      </w:r>
      <w:r w:rsidRPr="00975DDF" w:rsidR="00E86B2E">
        <w:rPr>
          <w:rFonts w:asciiTheme="minorHAnsi" w:hAnsiTheme="minorHAnsi"/>
        </w:rPr>
        <w:t>Handlingsplanen</w:t>
      </w:r>
      <w:r w:rsidRPr="00975DDF">
        <w:rPr>
          <w:rFonts w:asciiTheme="minorHAnsi" w:hAnsiTheme="minorHAnsi"/>
        </w:rPr>
        <w:t xml:space="preserve"> tas opp med ansatte hver høst</w:t>
      </w:r>
    </w:p>
    <w:p w:rsidRPr="00975DDF" w:rsidR="00E817E9" w:rsidP="00A15B0E" w:rsidRDefault="00274228" w14:paraId="5E50B153" w14:textId="77777777">
      <w:pPr>
        <w:numPr>
          <w:ilvl w:val="0"/>
          <w:numId w:val="3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Det gis i</w:t>
      </w:r>
      <w:r w:rsidRPr="00975DDF" w:rsidR="00A15B0E">
        <w:rPr>
          <w:rFonts w:asciiTheme="minorHAnsi" w:hAnsiTheme="minorHAnsi"/>
        </w:rPr>
        <w:t>nformasj</w:t>
      </w:r>
      <w:r w:rsidRPr="00975DDF">
        <w:rPr>
          <w:rFonts w:asciiTheme="minorHAnsi" w:hAnsiTheme="minorHAnsi"/>
        </w:rPr>
        <w:t>on</w:t>
      </w:r>
      <w:r w:rsidRPr="00975DDF" w:rsidR="00E817E9">
        <w:rPr>
          <w:rFonts w:asciiTheme="minorHAnsi" w:hAnsiTheme="minorHAnsi"/>
        </w:rPr>
        <w:t xml:space="preserve"> til foreldre og elever</w:t>
      </w:r>
      <w:r w:rsidRPr="00975DDF">
        <w:rPr>
          <w:rFonts w:asciiTheme="minorHAnsi" w:hAnsiTheme="minorHAnsi"/>
        </w:rPr>
        <w:t xml:space="preserve"> om tett samarbeid mellom skole, politi</w:t>
      </w:r>
      <w:r w:rsidRPr="00975DDF" w:rsidR="00E817E9">
        <w:rPr>
          <w:rFonts w:asciiTheme="minorHAnsi" w:hAnsiTheme="minorHAnsi"/>
        </w:rPr>
        <w:t>,</w:t>
      </w:r>
      <w:r w:rsidRPr="00975DDF">
        <w:rPr>
          <w:rFonts w:asciiTheme="minorHAnsi" w:hAnsiTheme="minorHAnsi"/>
        </w:rPr>
        <w:t xml:space="preserve"> ungdomskontakt</w:t>
      </w:r>
      <w:r w:rsidRPr="00975DDF" w:rsidR="00E817E9">
        <w:rPr>
          <w:rFonts w:asciiTheme="minorHAnsi" w:hAnsiTheme="minorHAnsi"/>
        </w:rPr>
        <w:t>en, barnevernet og skolehelsetjenesten</w:t>
      </w:r>
      <w:r w:rsidRPr="00975DDF">
        <w:rPr>
          <w:rFonts w:asciiTheme="minorHAnsi" w:hAnsiTheme="minorHAnsi"/>
        </w:rPr>
        <w:t>.</w:t>
      </w:r>
    </w:p>
    <w:p w:rsidRPr="00975DDF" w:rsidR="00A15B0E" w:rsidP="00A15B0E" w:rsidRDefault="00FF3381" w14:paraId="5E50B154" w14:textId="77777777">
      <w:pPr>
        <w:numPr>
          <w:ilvl w:val="0"/>
          <w:numId w:val="3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Politiet inviteres til besøk hos elevene og/eller ansatte.</w:t>
      </w:r>
    </w:p>
    <w:p w:rsidRPr="00975DDF" w:rsidR="00E817E9" w:rsidP="00A15B0E" w:rsidRDefault="00E817E9" w14:paraId="5E50B155" w14:textId="77777777">
      <w:pPr>
        <w:numPr>
          <w:ilvl w:val="0"/>
          <w:numId w:val="3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Rus er tema på første foreldremøtet. Gjerne ved hjelp av politiet</w:t>
      </w:r>
    </w:p>
    <w:p w:rsidRPr="00975DDF" w:rsidR="00A15B0E" w:rsidP="00A15B0E" w:rsidRDefault="00A15B0E" w14:paraId="5E50B156" w14:textId="77777777">
      <w:pPr>
        <w:numPr>
          <w:ilvl w:val="0"/>
          <w:numId w:val="3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Skolen</w:t>
      </w:r>
      <w:r w:rsidRPr="00975DDF" w:rsidR="00BF5640">
        <w:rPr>
          <w:rFonts w:asciiTheme="minorHAnsi" w:hAnsiTheme="minorHAnsi"/>
        </w:rPr>
        <w:t>s rusplan drøftes med elevrådet.</w:t>
      </w:r>
    </w:p>
    <w:p w:rsidRPr="00975DDF" w:rsidR="00A15B0E" w:rsidP="00A15B0E" w:rsidRDefault="00274228" w14:paraId="5E50B157" w14:textId="77777777">
      <w:pPr>
        <w:numPr>
          <w:ilvl w:val="0"/>
          <w:numId w:val="3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Ungdomskontakten</w:t>
      </w:r>
      <w:r w:rsidRPr="00975DDF" w:rsidR="00A15B0E">
        <w:rPr>
          <w:rFonts w:asciiTheme="minorHAnsi" w:hAnsiTheme="minorHAnsi"/>
        </w:rPr>
        <w:t xml:space="preserve"> har kontakt med elevgruppen ved ukentlige besøk.</w:t>
      </w:r>
    </w:p>
    <w:p w:rsidRPr="00975DDF" w:rsidR="00A15B0E" w:rsidP="00A15B0E" w:rsidRDefault="00A15B0E" w14:paraId="5E50B158" w14:textId="77777777">
      <w:pPr>
        <w:rPr>
          <w:rFonts w:asciiTheme="minorHAnsi" w:hAnsiTheme="minorHAnsi"/>
          <w:u w:val="single"/>
        </w:rPr>
      </w:pPr>
    </w:p>
    <w:p w:rsidRPr="00975DDF" w:rsidR="00A15B0E" w:rsidP="00A15B0E" w:rsidRDefault="00A15B0E" w14:paraId="5E50B159" w14:textId="77777777">
      <w:pPr>
        <w:rPr>
          <w:rFonts w:asciiTheme="minorHAnsi" w:hAnsiTheme="minorHAnsi"/>
          <w:u w:val="single"/>
        </w:rPr>
      </w:pPr>
    </w:p>
    <w:p w:rsidRPr="00975DDF" w:rsidR="00A15B0E" w:rsidP="00A15B0E" w:rsidRDefault="00A15B0E" w14:paraId="5E50B15A" w14:textId="77777777">
      <w:pPr>
        <w:rPr>
          <w:rFonts w:asciiTheme="minorHAnsi" w:hAnsiTheme="minorHAnsi"/>
          <w:u w:val="single"/>
        </w:rPr>
      </w:pPr>
      <w:r w:rsidRPr="00975DDF">
        <w:rPr>
          <w:rFonts w:asciiTheme="minorHAnsi" w:hAnsiTheme="minorHAnsi"/>
          <w:u w:val="single"/>
        </w:rPr>
        <w:t>Vårsemesteret:</w:t>
      </w:r>
    </w:p>
    <w:p w:rsidRPr="00975DDF" w:rsidR="00A15B0E" w:rsidP="00A15B0E" w:rsidRDefault="00A15B0E" w14:paraId="5E50B15B" w14:textId="77777777">
      <w:pPr>
        <w:ind w:left="720"/>
        <w:rPr>
          <w:rFonts w:asciiTheme="minorHAnsi" w:hAnsiTheme="minorHAnsi"/>
        </w:rPr>
      </w:pPr>
    </w:p>
    <w:p w:rsidRPr="00975DDF" w:rsidR="00CB4021" w:rsidP="00A15B0E" w:rsidRDefault="00B64607" w14:paraId="5E50B15C" w14:textId="77777777">
      <w:pPr>
        <w:numPr>
          <w:ilvl w:val="0"/>
          <w:numId w:val="4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Politiet gjennomfører</w:t>
      </w:r>
      <w:r w:rsidRPr="00975DDF" w:rsidR="00A15B0E">
        <w:rPr>
          <w:rFonts w:asciiTheme="minorHAnsi" w:hAnsiTheme="minorHAnsi"/>
        </w:rPr>
        <w:t xml:space="preserve"> besøk</w:t>
      </w:r>
      <w:r w:rsidRPr="00975DDF">
        <w:rPr>
          <w:rFonts w:asciiTheme="minorHAnsi" w:hAnsiTheme="minorHAnsi"/>
        </w:rPr>
        <w:t xml:space="preserve"> på</w:t>
      </w:r>
      <w:r w:rsidRPr="00975DDF" w:rsidR="00A15B0E">
        <w:rPr>
          <w:rFonts w:asciiTheme="minorHAnsi" w:hAnsiTheme="minorHAnsi"/>
        </w:rPr>
        <w:t xml:space="preserve"> skolen i løpet av våren. </w:t>
      </w:r>
    </w:p>
    <w:p w:rsidRPr="00975DDF" w:rsidR="00A15B0E" w:rsidP="00A15B0E" w:rsidRDefault="00274228" w14:paraId="5E50B15D" w14:textId="77777777">
      <w:pPr>
        <w:numPr>
          <w:ilvl w:val="0"/>
          <w:numId w:val="4"/>
        </w:numPr>
        <w:rPr>
          <w:rFonts w:asciiTheme="minorHAnsi" w:hAnsiTheme="minorHAnsi"/>
        </w:rPr>
      </w:pPr>
      <w:r w:rsidRPr="00975DDF">
        <w:rPr>
          <w:rFonts w:asciiTheme="minorHAnsi" w:hAnsiTheme="minorHAnsi"/>
        </w:rPr>
        <w:t>Ungdomskontakten</w:t>
      </w:r>
      <w:r w:rsidRPr="00975DDF" w:rsidR="00A15B0E">
        <w:rPr>
          <w:rFonts w:asciiTheme="minorHAnsi" w:hAnsiTheme="minorHAnsi"/>
        </w:rPr>
        <w:t xml:space="preserve"> har kontakt med elevgruppen ved ukentlige besøk.</w:t>
      </w:r>
    </w:p>
    <w:p w:rsidRPr="00975DDF" w:rsidR="00B64607" w:rsidP="00402D7F" w:rsidRDefault="00402D7F" w14:paraId="5E50B15E" w14:textId="77777777">
      <w:pPr>
        <w:ind w:left="426"/>
        <w:rPr>
          <w:rFonts w:asciiTheme="minorHAnsi" w:hAnsiTheme="minorHAnsi"/>
        </w:rPr>
      </w:pPr>
      <w:r w:rsidRPr="00975DDF">
        <w:rPr>
          <w:rFonts w:cs="Calibri" w:asciiTheme="minorHAnsi" w:hAnsiTheme="minorHAnsi"/>
          <w:highlight w:val="lightGray"/>
        </w:rPr>
        <w:t>●</w:t>
      </w:r>
      <w:r w:rsidRPr="00975DDF" w:rsidR="006B7814">
        <w:rPr>
          <w:rFonts w:cs="Calibri" w:asciiTheme="minorHAnsi" w:hAnsiTheme="minorHAnsi"/>
        </w:rPr>
        <w:tab/>
      </w:r>
      <w:r w:rsidRPr="00975DDF" w:rsidR="006B7814">
        <w:rPr>
          <w:rFonts w:cs="Calibri" w:asciiTheme="minorHAnsi" w:hAnsiTheme="minorHAnsi"/>
        </w:rPr>
        <w:t xml:space="preserve">  </w:t>
      </w:r>
      <w:r w:rsidRPr="00975DDF" w:rsidR="00B64607">
        <w:rPr>
          <w:rFonts w:asciiTheme="minorHAnsi" w:hAnsiTheme="minorHAnsi"/>
        </w:rPr>
        <w:t>Foredrag/temadag om rus.</w:t>
      </w:r>
    </w:p>
    <w:p w:rsidRPr="00975DDF" w:rsidR="006B7814" w:rsidP="00A15B0E" w:rsidRDefault="006B7814" w14:paraId="5E50B15F" w14:textId="77777777">
      <w:pPr>
        <w:rPr>
          <w:rFonts w:asciiTheme="minorHAnsi" w:hAnsiTheme="minorHAnsi"/>
          <w:b/>
          <w:sz w:val="28"/>
        </w:rPr>
      </w:pPr>
    </w:p>
    <w:p w:rsidRPr="00975DDF" w:rsidR="00A15B0E" w:rsidP="00A15B0E" w:rsidRDefault="00B64607" w14:paraId="5E50B160" w14:textId="77777777">
      <w:pPr>
        <w:rPr>
          <w:rFonts w:asciiTheme="minorHAnsi" w:hAnsiTheme="minorHAnsi"/>
          <w:b/>
          <w:u w:val="single"/>
        </w:rPr>
      </w:pPr>
      <w:r w:rsidRPr="00975DDF">
        <w:rPr>
          <w:rFonts w:asciiTheme="minorHAnsi" w:hAnsiTheme="minorHAnsi"/>
          <w:b/>
          <w:sz w:val="28"/>
        </w:rPr>
        <w:t xml:space="preserve">2. </w:t>
      </w:r>
      <w:r w:rsidRPr="00975DDF" w:rsidR="006B7814">
        <w:rPr>
          <w:rFonts w:asciiTheme="minorHAnsi" w:hAnsiTheme="minorHAnsi"/>
          <w:b/>
          <w:sz w:val="28"/>
        </w:rPr>
        <w:t>Handlingsplan ved mistanke om bruk av rusmidler i skoletiden.</w:t>
      </w:r>
    </w:p>
    <w:p w:rsidRPr="00975DDF" w:rsidR="005B0B52" w:rsidP="00A15B0E" w:rsidRDefault="005B0B52" w14:paraId="5E50B161" w14:textId="77777777">
      <w:pPr>
        <w:rPr>
          <w:rFonts w:asciiTheme="minorHAnsi" w:hAnsiTheme="minorHAnsi"/>
          <w:u w:val="single"/>
        </w:rPr>
      </w:pPr>
    </w:p>
    <w:p w:rsidRPr="00975DDF" w:rsidR="00A15B0E" w:rsidP="00A15B0E" w:rsidRDefault="00A15B0E" w14:paraId="5E50B162" w14:textId="77777777">
      <w:pPr>
        <w:rPr>
          <w:rFonts w:asciiTheme="minorHAnsi" w:hAnsiTheme="minorHAnsi"/>
        </w:rPr>
      </w:pPr>
    </w:p>
    <w:p w:rsidRPr="00975DDF" w:rsidR="00FF3381" w:rsidP="00A15B0E" w:rsidRDefault="00FF3381" w14:paraId="5E50B163" w14:textId="77777777">
      <w:pPr>
        <w:rPr>
          <w:rFonts w:asciiTheme="minorHAnsi" w:hAnsi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07"/>
        <w:gridCol w:w="1648"/>
        <w:gridCol w:w="2036"/>
        <w:gridCol w:w="1683"/>
        <w:gridCol w:w="2548"/>
      </w:tblGrid>
      <w:tr w:rsidRPr="00975DDF" w:rsidR="00B64607" w:rsidTr="00742DE4" w14:paraId="5E50B169" w14:textId="77777777">
        <w:tc>
          <w:tcPr>
            <w:tcW w:w="1407" w:type="dxa"/>
          </w:tcPr>
          <w:p w:rsidRPr="00975DDF" w:rsidR="00B64607" w:rsidP="00A15B0E" w:rsidRDefault="00B64607" w14:paraId="5E50B164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</w:tcPr>
          <w:p w:rsidRPr="00975DDF" w:rsidR="00B64607" w:rsidP="00A15B0E" w:rsidRDefault="00B64607" w14:paraId="5E50B165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2036" w:type="dxa"/>
          </w:tcPr>
          <w:p w:rsidRPr="00975DDF" w:rsidR="00B64607" w:rsidP="00A15B0E" w:rsidRDefault="00B64607" w14:paraId="5E50B166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Ansvarlig</w:t>
            </w:r>
          </w:p>
        </w:tc>
        <w:tc>
          <w:tcPr>
            <w:tcW w:w="1683" w:type="dxa"/>
          </w:tcPr>
          <w:p w:rsidRPr="00975DDF" w:rsidR="00B64607" w:rsidP="00A15B0E" w:rsidRDefault="00B64607" w14:paraId="5E50B16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:rsidRPr="00975DDF" w:rsidR="00B64607" w:rsidP="00A15B0E" w:rsidRDefault="0096699F" w14:paraId="5E50B168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Handling</w:t>
            </w:r>
          </w:p>
        </w:tc>
      </w:tr>
      <w:tr w:rsidRPr="00975DDF" w:rsidR="00B64607" w:rsidTr="00742DE4" w14:paraId="5E50B172" w14:textId="77777777">
        <w:tc>
          <w:tcPr>
            <w:tcW w:w="1407" w:type="dxa"/>
          </w:tcPr>
          <w:p w:rsidRPr="00975DDF" w:rsidR="00B64607" w:rsidP="00A15B0E" w:rsidRDefault="00B64607" w14:paraId="5E50B16A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Mistanke om rus</w:t>
            </w:r>
          </w:p>
        </w:tc>
        <w:tc>
          <w:tcPr>
            <w:tcW w:w="1648" w:type="dxa"/>
          </w:tcPr>
          <w:p w:rsidRPr="00975DDF" w:rsidR="00B64607" w:rsidP="00A15B0E" w:rsidRDefault="00B64607" w14:paraId="5E50B16B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Eleven(e) konfronteres med mistanken</w:t>
            </w:r>
          </w:p>
        </w:tc>
        <w:tc>
          <w:tcPr>
            <w:tcW w:w="2036" w:type="dxa"/>
          </w:tcPr>
          <w:p w:rsidRPr="00975DDF" w:rsidR="00B64607" w:rsidP="00A15B0E" w:rsidRDefault="00B64607" w14:paraId="5E50B16C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Kontaktlærer</w:t>
            </w:r>
            <w:r w:rsidRPr="00975DDF" w:rsidR="00AF5014">
              <w:rPr>
                <w:rFonts w:asciiTheme="minorHAnsi" w:hAnsiTheme="minorHAnsi"/>
              </w:rPr>
              <w:t>,</w:t>
            </w:r>
          </w:p>
          <w:p w:rsidRPr="00975DDF" w:rsidR="00B64607" w:rsidP="003B5913" w:rsidRDefault="003B5913" w14:paraId="5E50B16D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r</w:t>
            </w:r>
            <w:r w:rsidRPr="00975DDF" w:rsidR="00B64607">
              <w:rPr>
                <w:rFonts w:asciiTheme="minorHAnsi" w:hAnsiTheme="minorHAnsi"/>
              </w:rPr>
              <w:t>ådgiver</w:t>
            </w:r>
          </w:p>
        </w:tc>
        <w:tc>
          <w:tcPr>
            <w:tcW w:w="1683" w:type="dxa"/>
          </w:tcPr>
          <w:p w:rsidRPr="00975DDF" w:rsidR="003B5913" w:rsidP="00A15B0E" w:rsidRDefault="006B7814" w14:paraId="5E50B16E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Klasset</w:t>
            </w:r>
            <w:r w:rsidRPr="00975DDF" w:rsidR="003B5913">
              <w:rPr>
                <w:rFonts w:asciiTheme="minorHAnsi" w:hAnsiTheme="minorHAnsi"/>
              </w:rPr>
              <w:t>eamet blir enig om tiltak</w:t>
            </w:r>
          </w:p>
        </w:tc>
        <w:tc>
          <w:tcPr>
            <w:tcW w:w="2548" w:type="dxa"/>
          </w:tcPr>
          <w:p w:rsidRPr="00975DDF" w:rsidR="00B64607" w:rsidP="00A15B0E" w:rsidRDefault="00AF5014" w14:paraId="5E50B16F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 xml:space="preserve">Rektor og avdelingsleder </w:t>
            </w:r>
            <w:r w:rsidRPr="00975DDF" w:rsidR="003B5913">
              <w:rPr>
                <w:rFonts w:asciiTheme="minorHAnsi" w:hAnsiTheme="minorHAnsi"/>
              </w:rPr>
              <w:t>informeres.</w:t>
            </w:r>
            <w:r w:rsidRPr="00975DDF">
              <w:rPr>
                <w:rFonts w:asciiTheme="minorHAnsi" w:hAnsiTheme="minorHAnsi"/>
              </w:rPr>
              <w:t xml:space="preserve"> </w:t>
            </w:r>
          </w:p>
          <w:p w:rsidRPr="00975DDF" w:rsidR="003B5913" w:rsidP="00A15B0E" w:rsidRDefault="003B5913" w14:paraId="5E50B170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Hjelpeapparat informeres.</w:t>
            </w:r>
          </w:p>
          <w:p w:rsidRPr="00975DDF" w:rsidR="003B5913" w:rsidP="00A15B0E" w:rsidRDefault="00742DE4" w14:paraId="5E50B171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Foreldre</w:t>
            </w:r>
            <w:r w:rsidRPr="00975DDF" w:rsidR="003B5913">
              <w:rPr>
                <w:rFonts w:asciiTheme="minorHAnsi" w:hAnsiTheme="minorHAnsi"/>
              </w:rPr>
              <w:t xml:space="preserve"> informeres.</w:t>
            </w:r>
          </w:p>
        </w:tc>
      </w:tr>
      <w:tr w:rsidRPr="00975DDF" w:rsidR="00B64607" w:rsidTr="00742DE4" w14:paraId="5E50B17E" w14:textId="77777777">
        <w:tc>
          <w:tcPr>
            <w:tcW w:w="1407" w:type="dxa"/>
          </w:tcPr>
          <w:p w:rsidRPr="00975DDF" w:rsidR="00B64607" w:rsidP="00A15B0E" w:rsidRDefault="003B5913" w14:paraId="5E50B173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Sterk mistanke om rus.</w:t>
            </w:r>
          </w:p>
        </w:tc>
        <w:tc>
          <w:tcPr>
            <w:tcW w:w="1648" w:type="dxa"/>
          </w:tcPr>
          <w:p w:rsidRPr="00975DDF" w:rsidR="0096699F" w:rsidP="00A15B0E" w:rsidRDefault="003B5913" w14:paraId="5E50B174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Eleven(e) konfronteres med mistanken</w:t>
            </w:r>
            <w:r w:rsidRPr="00975DDF" w:rsidR="006B7814">
              <w:rPr>
                <w:rFonts w:asciiTheme="minorHAnsi" w:hAnsiTheme="minorHAnsi"/>
              </w:rPr>
              <w:t>. Politiet kan kontaktes</w:t>
            </w:r>
            <w:r w:rsidRPr="00975DDF" w:rsidR="00C94525">
              <w:rPr>
                <w:rFonts w:asciiTheme="minorHAnsi" w:hAnsiTheme="minorHAnsi"/>
              </w:rPr>
              <w:t xml:space="preserve"> for å avklare situasjonen </w:t>
            </w:r>
            <w:r w:rsidRPr="00975DDF" w:rsidR="00C94525">
              <w:rPr>
                <w:rFonts w:asciiTheme="minorHAnsi" w:hAnsiTheme="minorHAnsi"/>
                <w:b/>
              </w:rPr>
              <w:t>(rektor er ansvarlig).</w:t>
            </w:r>
          </w:p>
          <w:p w:rsidRPr="00975DDF" w:rsidR="00B64607" w:rsidP="00C94525" w:rsidRDefault="0096699F" w14:paraId="5E50B175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E</w:t>
            </w:r>
            <w:r w:rsidRPr="00975DDF" w:rsidR="00E96DF5">
              <w:rPr>
                <w:rFonts w:asciiTheme="minorHAnsi" w:hAnsiTheme="minorHAnsi"/>
              </w:rPr>
              <w:t>leven</w:t>
            </w:r>
            <w:r w:rsidRPr="00975DDF">
              <w:rPr>
                <w:rFonts w:asciiTheme="minorHAnsi" w:hAnsiTheme="minorHAnsi"/>
              </w:rPr>
              <w:t>(e)</w:t>
            </w:r>
            <w:r w:rsidRPr="00975DDF" w:rsidR="00E96DF5">
              <w:rPr>
                <w:rFonts w:asciiTheme="minorHAnsi" w:hAnsiTheme="minorHAnsi"/>
              </w:rPr>
              <w:t xml:space="preserve"> </w:t>
            </w:r>
            <w:r w:rsidRPr="00975DDF">
              <w:rPr>
                <w:rFonts w:asciiTheme="minorHAnsi" w:hAnsiTheme="minorHAnsi"/>
              </w:rPr>
              <w:t xml:space="preserve">kan </w:t>
            </w:r>
            <w:r w:rsidRPr="00975DDF" w:rsidR="00E96DF5">
              <w:rPr>
                <w:rFonts w:asciiTheme="minorHAnsi" w:hAnsiTheme="minorHAnsi"/>
              </w:rPr>
              <w:t>skjermes bort fra andre elever.</w:t>
            </w:r>
          </w:p>
        </w:tc>
        <w:tc>
          <w:tcPr>
            <w:tcW w:w="2036" w:type="dxa"/>
          </w:tcPr>
          <w:p w:rsidRPr="00975DDF" w:rsidR="00B64607" w:rsidP="00AF5014" w:rsidRDefault="003B5913" w14:paraId="5E50B176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 xml:space="preserve">Kontaktlærer, </w:t>
            </w:r>
            <w:r w:rsidRPr="00975DDF" w:rsidR="006B7814">
              <w:rPr>
                <w:rFonts w:asciiTheme="minorHAnsi" w:hAnsiTheme="minorHAnsi"/>
              </w:rPr>
              <w:t>rådgiver</w:t>
            </w:r>
            <w:r w:rsidRPr="00975DDF" w:rsidR="00AF5014">
              <w:rPr>
                <w:rFonts w:asciiTheme="minorHAnsi" w:hAnsiTheme="minorHAnsi"/>
              </w:rPr>
              <w:t>, avdelingsleder</w:t>
            </w:r>
            <w:r w:rsidRPr="00975DDF">
              <w:rPr>
                <w:rFonts w:asciiTheme="minorHAnsi" w:hAnsiTheme="minorHAnsi"/>
              </w:rPr>
              <w:t xml:space="preserve"> og rektor</w:t>
            </w:r>
          </w:p>
          <w:p w:rsidRPr="00975DDF" w:rsidR="00C94525" w:rsidP="00AF5014" w:rsidRDefault="00C94525" w14:paraId="5E50B177" w14:textId="77777777">
            <w:pPr>
              <w:rPr>
                <w:rFonts w:asciiTheme="minorHAnsi" w:hAnsiTheme="minorHAnsi"/>
              </w:rPr>
            </w:pPr>
          </w:p>
          <w:p w:rsidRPr="00975DDF" w:rsidR="00C94525" w:rsidP="00AF5014" w:rsidRDefault="00C94525" w14:paraId="5E50B178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Rektor kontakter politiet om det blir aktuelt.</w:t>
            </w:r>
          </w:p>
        </w:tc>
        <w:tc>
          <w:tcPr>
            <w:tcW w:w="1683" w:type="dxa"/>
          </w:tcPr>
          <w:p w:rsidRPr="00975DDF" w:rsidR="006B7814" w:rsidP="00A15B0E" w:rsidRDefault="006B7814" w14:paraId="5E50B179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De ansvarlige</w:t>
            </w:r>
            <w:r w:rsidRPr="00975DDF" w:rsidR="003B5913">
              <w:rPr>
                <w:rFonts w:asciiTheme="minorHAnsi" w:hAnsiTheme="minorHAnsi"/>
              </w:rPr>
              <w:t xml:space="preserve"> </w:t>
            </w:r>
            <w:r w:rsidRPr="00975DDF">
              <w:rPr>
                <w:rFonts w:asciiTheme="minorHAnsi" w:hAnsiTheme="minorHAnsi"/>
              </w:rPr>
              <w:t>diskuterer videre</w:t>
            </w:r>
            <w:r w:rsidRPr="00975DDF" w:rsidR="003B5913">
              <w:rPr>
                <w:rFonts w:asciiTheme="minorHAnsi" w:hAnsiTheme="minorHAnsi"/>
              </w:rPr>
              <w:t xml:space="preserve"> tiltak</w:t>
            </w:r>
            <w:r w:rsidRPr="00975DDF" w:rsidR="00742DE4">
              <w:rPr>
                <w:rFonts w:asciiTheme="minorHAnsi" w:hAnsiTheme="minorHAnsi"/>
              </w:rPr>
              <w:t xml:space="preserve"> for å hjelpe eleven.</w:t>
            </w:r>
          </w:p>
          <w:p w:rsidRPr="00975DDF" w:rsidR="00B64607" w:rsidP="006B7814" w:rsidRDefault="00B64607" w14:paraId="5E50B17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:rsidRPr="00975DDF" w:rsidR="00B64607" w:rsidP="00A15B0E" w:rsidRDefault="00C94525" w14:paraId="5E50B17B" w14:textId="77777777">
            <w:pPr>
              <w:rPr>
                <w:rFonts w:asciiTheme="minorHAnsi" w:hAnsiTheme="minorHAnsi"/>
                <w:b/>
              </w:rPr>
            </w:pPr>
            <w:r w:rsidRPr="00975DDF">
              <w:rPr>
                <w:rFonts w:asciiTheme="minorHAnsi" w:hAnsiTheme="minorHAnsi"/>
                <w:b/>
              </w:rPr>
              <w:t xml:space="preserve">Foreldre informeres umiddelbart om eleven er under 18 år. </w:t>
            </w:r>
            <w:r w:rsidRPr="00975DDF">
              <w:rPr>
                <w:rFonts w:asciiTheme="minorHAnsi" w:hAnsiTheme="minorHAnsi"/>
              </w:rPr>
              <w:t>Samtale med elev og foresatte om det som er besluttet.</w:t>
            </w:r>
          </w:p>
          <w:p w:rsidRPr="00975DDF" w:rsidR="00742DE4" w:rsidP="00A15B0E" w:rsidRDefault="00742DE4" w14:paraId="5E50B17C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Politi og barnevern informeres om saken, og skolen søker hjelp fra samarbeidspartnere</w:t>
            </w:r>
            <w:r w:rsidRPr="00975DDF" w:rsidR="00402D7F">
              <w:rPr>
                <w:rFonts w:asciiTheme="minorHAnsi" w:hAnsiTheme="minorHAnsi"/>
              </w:rPr>
              <w:t xml:space="preserve"> for å hjelpe eleven videre</w:t>
            </w:r>
            <w:r w:rsidRPr="00975DDF">
              <w:rPr>
                <w:rFonts w:asciiTheme="minorHAnsi" w:hAnsiTheme="minorHAnsi"/>
              </w:rPr>
              <w:t>.</w:t>
            </w:r>
          </w:p>
          <w:p w:rsidRPr="00975DDF" w:rsidR="00742DE4" w:rsidP="008303E8" w:rsidRDefault="00742DE4" w14:paraId="5E50B17D" w14:textId="77777777">
            <w:pPr>
              <w:rPr>
                <w:rFonts w:asciiTheme="minorHAnsi" w:hAnsiTheme="minorHAnsi"/>
              </w:rPr>
            </w:pPr>
          </w:p>
        </w:tc>
      </w:tr>
      <w:tr w:rsidRPr="00975DDF" w:rsidR="00EA3F23" w:rsidTr="00742DE4" w14:paraId="5E50B188" w14:textId="77777777">
        <w:tc>
          <w:tcPr>
            <w:tcW w:w="1407" w:type="dxa"/>
          </w:tcPr>
          <w:p w:rsidRPr="00975DDF" w:rsidR="00EA3F23" w:rsidP="00A15B0E" w:rsidRDefault="00EA3F23" w14:paraId="5E50B17F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Elever som tas i rus</w:t>
            </w:r>
          </w:p>
        </w:tc>
        <w:tc>
          <w:tcPr>
            <w:tcW w:w="1648" w:type="dxa"/>
          </w:tcPr>
          <w:p w:rsidRPr="00975DDF" w:rsidR="00EA3F23" w:rsidP="00A15B0E" w:rsidRDefault="00EA3F23" w14:paraId="5E50B180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Eleven skal kunne redegjøre for sin sak</w:t>
            </w:r>
            <w:r w:rsidRPr="00975DDF" w:rsidR="0096699F">
              <w:rPr>
                <w:rFonts w:asciiTheme="minorHAnsi" w:hAnsiTheme="minorHAnsi"/>
              </w:rPr>
              <w:t>.</w:t>
            </w:r>
          </w:p>
        </w:tc>
        <w:tc>
          <w:tcPr>
            <w:tcW w:w="2036" w:type="dxa"/>
          </w:tcPr>
          <w:p w:rsidRPr="00975DDF" w:rsidR="00EA3F23" w:rsidP="00A15B0E" w:rsidRDefault="00EA3F23" w14:paraId="5E50B181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Rektor</w:t>
            </w:r>
          </w:p>
        </w:tc>
        <w:tc>
          <w:tcPr>
            <w:tcW w:w="1683" w:type="dxa"/>
          </w:tcPr>
          <w:p w:rsidRPr="00975DDF" w:rsidR="00EA3F23" w:rsidP="0096699F" w:rsidRDefault="0096699F" w14:paraId="5E50B182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Ved annen rus enn alkohol varsles p</w:t>
            </w:r>
            <w:r w:rsidRPr="00975DDF" w:rsidR="00EA3F23">
              <w:rPr>
                <w:rFonts w:asciiTheme="minorHAnsi" w:hAnsiTheme="minorHAnsi"/>
              </w:rPr>
              <w:t xml:space="preserve">olitiet </w:t>
            </w:r>
            <w:r w:rsidRPr="00975DDF">
              <w:rPr>
                <w:rFonts w:asciiTheme="minorHAnsi" w:hAnsiTheme="minorHAnsi"/>
              </w:rPr>
              <w:t xml:space="preserve">og heimen om eleven er under 18 år.  Er eleven 18 år varsles politiet (når det gjelder annen rus enn alkohol).  </w:t>
            </w:r>
            <w:r w:rsidRPr="00975DDF" w:rsidR="00EA3F23">
              <w:rPr>
                <w:rFonts w:asciiTheme="minorHAnsi" w:hAnsiTheme="minorHAnsi"/>
              </w:rPr>
              <w:t>Eleven vises bort fra skolen denne dagen.</w:t>
            </w:r>
          </w:p>
        </w:tc>
        <w:tc>
          <w:tcPr>
            <w:tcW w:w="2548" w:type="dxa"/>
          </w:tcPr>
          <w:p w:rsidRPr="00975DDF" w:rsidR="009E7C08" w:rsidP="00A15B0E" w:rsidRDefault="009E7C08" w14:paraId="5E50B183" w14:textId="77777777">
            <w:pPr>
              <w:rPr>
                <w:rFonts w:asciiTheme="minorHAnsi" w:hAnsiTheme="minorHAnsi"/>
              </w:rPr>
            </w:pPr>
            <w:r w:rsidRPr="00975DDF">
              <w:rPr>
                <w:rFonts w:asciiTheme="minorHAnsi" w:hAnsiTheme="minorHAnsi"/>
              </w:rPr>
              <w:t>Skolen ønsker å bidra aktivt for å hjelpe eleven, og ønsker at eleven tar imot hjelp fra andre hjelpeinstanser.</w:t>
            </w:r>
          </w:p>
          <w:p w:rsidRPr="00975DDF" w:rsidR="008303E8" w:rsidP="00A15B0E" w:rsidRDefault="008303E8" w14:paraId="5E50B184" w14:textId="77777777">
            <w:pPr>
              <w:rPr>
                <w:rFonts w:asciiTheme="minorHAnsi" w:hAnsiTheme="minorHAnsi"/>
              </w:rPr>
            </w:pPr>
          </w:p>
          <w:p w:rsidRPr="00975DDF" w:rsidR="008303E8" w:rsidP="008303E8" w:rsidRDefault="008303E8" w14:paraId="5E50B185" w14:textId="77777777">
            <w:pPr>
              <w:rPr>
                <w:rFonts w:asciiTheme="minorHAnsi" w:hAnsiTheme="minorHAnsi"/>
                <w:b/>
              </w:rPr>
            </w:pPr>
            <w:r w:rsidRPr="00975DDF">
              <w:rPr>
                <w:rFonts w:asciiTheme="minorHAnsi" w:hAnsiTheme="minorHAnsi"/>
              </w:rPr>
              <w:t>Utvisning eller refsingstiltak i henhold til skolens reglement, og §3-10 i Privatskoleloven blir gjennomført</w:t>
            </w:r>
          </w:p>
          <w:p w:rsidRPr="00975DDF" w:rsidR="008303E8" w:rsidP="00A15B0E" w:rsidRDefault="008303E8" w14:paraId="5E50B186" w14:textId="77777777">
            <w:pPr>
              <w:rPr>
                <w:rFonts w:asciiTheme="minorHAnsi" w:hAnsiTheme="minorHAnsi"/>
              </w:rPr>
            </w:pPr>
          </w:p>
          <w:p w:rsidRPr="00975DDF" w:rsidR="00EA3F23" w:rsidP="00A15B0E" w:rsidRDefault="00EA3F23" w14:paraId="5E50B187" w14:textId="77777777">
            <w:pPr>
              <w:rPr>
                <w:rFonts w:asciiTheme="minorHAnsi" w:hAnsiTheme="minorHAnsi"/>
              </w:rPr>
            </w:pPr>
          </w:p>
        </w:tc>
      </w:tr>
    </w:tbl>
    <w:p w:rsidRPr="00975DDF" w:rsidR="00FF3381" w:rsidP="00A15B0E" w:rsidRDefault="00FF3381" w14:paraId="5E50B189" w14:textId="77777777">
      <w:pPr>
        <w:rPr>
          <w:rFonts w:asciiTheme="minorHAnsi" w:hAnsiTheme="minorHAnsi"/>
        </w:rPr>
      </w:pPr>
    </w:p>
    <w:p w:rsidRPr="00975DDF" w:rsidR="005B0B52" w:rsidP="00A15B0E" w:rsidRDefault="00742DE4" w14:paraId="5E50B18A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Skolen følger opp og evaluerer tiltakene sammen med eleven og andre ansvarlige.</w:t>
      </w:r>
    </w:p>
    <w:p w:rsidRPr="00975DDF" w:rsidR="005B0B52" w:rsidP="00A15B0E" w:rsidRDefault="005B0B52" w14:paraId="5E50B18B" w14:textId="77777777">
      <w:pPr>
        <w:rPr>
          <w:rFonts w:asciiTheme="minorHAnsi" w:hAnsiTheme="minorHAnsi"/>
        </w:rPr>
      </w:pPr>
    </w:p>
    <w:p w:rsidRPr="00975DDF" w:rsidR="005B0B52" w:rsidP="00A15B0E" w:rsidRDefault="005B0B52" w14:paraId="5E50B18C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8E" w14:textId="77777777">
      <w:pPr>
        <w:rPr>
          <w:rFonts w:asciiTheme="minorHAnsi" w:hAnsiTheme="minorHAnsi"/>
        </w:rPr>
      </w:pPr>
      <w:bookmarkStart w:name="_GoBack" w:id="0"/>
      <w:bookmarkEnd w:id="0"/>
    </w:p>
    <w:p w:rsidRPr="00975DDF" w:rsidR="00F706B6" w:rsidRDefault="00F706B6" w14:paraId="5E50B18F" w14:textId="77777777">
      <w:pPr>
        <w:spacing w:after="200" w:line="276" w:lineRule="auto"/>
        <w:rPr>
          <w:rFonts w:asciiTheme="minorHAnsi" w:hAnsiTheme="minorHAnsi"/>
        </w:rPr>
      </w:pPr>
      <w:r w:rsidRPr="00975DDF">
        <w:rPr>
          <w:rFonts w:asciiTheme="minorHAnsi" w:hAnsiTheme="minorHAnsi"/>
        </w:rPr>
        <w:br w:type="page"/>
      </w:r>
    </w:p>
    <w:p w:rsidRPr="00975DDF" w:rsidR="00A15B0E" w:rsidP="00A15B0E" w:rsidRDefault="00F706B6" w14:paraId="5E50B190" w14:textId="77777777">
      <w:pPr>
        <w:rPr>
          <w:rFonts w:asciiTheme="minorHAnsi" w:hAnsiTheme="minorHAnsi"/>
          <w:b/>
        </w:rPr>
      </w:pPr>
      <w:r w:rsidRPr="00975DDF">
        <w:rPr>
          <w:rFonts w:asciiTheme="minorHAnsi" w:hAnsiTheme="minorHAnsi"/>
          <w:b/>
        </w:rPr>
        <w:t>Vedlegg 1</w:t>
      </w:r>
    </w:p>
    <w:p w:rsidRPr="00975DDF" w:rsidR="00F706B6" w:rsidP="00A15B0E" w:rsidRDefault="00F706B6" w14:paraId="5E50B191" w14:textId="77777777">
      <w:pPr>
        <w:rPr>
          <w:rFonts w:asciiTheme="minorHAnsi" w:hAnsiTheme="minorHAnsi"/>
        </w:rPr>
      </w:pPr>
    </w:p>
    <w:p w:rsidRPr="00975DDF" w:rsidR="00A15B0E" w:rsidP="0022623D" w:rsidRDefault="0022623D" w14:paraId="5E50B192" w14:textId="77777777">
      <w:pPr>
        <w:rPr>
          <w:rFonts w:asciiTheme="minorHAnsi" w:hAnsiTheme="minorHAnsi"/>
          <w:sz w:val="28"/>
        </w:rPr>
      </w:pPr>
      <w:r w:rsidRPr="00975DDF">
        <w:rPr>
          <w:rFonts w:asciiTheme="minorHAnsi" w:hAnsiTheme="minorHAnsi"/>
          <w:b/>
          <w:sz w:val="28"/>
        </w:rPr>
        <w:t>3.</w:t>
      </w:r>
      <w:r w:rsidRPr="00975DDF" w:rsidR="006B7814">
        <w:rPr>
          <w:rFonts w:asciiTheme="minorHAnsi" w:hAnsiTheme="minorHAnsi"/>
          <w:b/>
          <w:sz w:val="28"/>
        </w:rPr>
        <w:t>Sjekkliste ved observasjon av ruspåvirkede og hjelp ved samtale</w:t>
      </w:r>
      <w:r w:rsidRPr="00975DDF" w:rsidR="00402D7F">
        <w:rPr>
          <w:rFonts w:asciiTheme="minorHAnsi" w:hAnsiTheme="minorHAnsi"/>
          <w:sz w:val="28"/>
        </w:rPr>
        <w:t xml:space="preserve"> </w:t>
      </w:r>
    </w:p>
    <w:p w:rsidRPr="00975DDF" w:rsidR="00A15B0E" w:rsidP="00A15B0E" w:rsidRDefault="00A15B0E" w14:paraId="5E50B193" w14:textId="77777777">
      <w:pPr>
        <w:rPr>
          <w:rFonts w:asciiTheme="minorHAnsi" w:hAnsiTheme="minorHAnsi"/>
          <w:sz w:val="28"/>
          <w:szCs w:val="28"/>
          <w:u w:val="single"/>
        </w:rPr>
      </w:pPr>
    </w:p>
    <w:p w:rsidRPr="00975DDF" w:rsidR="00A15B0E" w:rsidP="00A15B0E" w:rsidRDefault="00A15B0E" w14:paraId="5E50B194" w14:textId="77777777">
      <w:pPr>
        <w:rPr>
          <w:rFonts w:asciiTheme="minorHAnsi" w:hAnsiTheme="minorHAnsi"/>
          <w:sz w:val="28"/>
          <w:szCs w:val="28"/>
          <w:u w:val="single"/>
        </w:rPr>
      </w:pPr>
    </w:p>
    <w:p w:rsidRPr="00975DDF" w:rsidR="00A15B0E" w:rsidP="00A15B0E" w:rsidRDefault="00A15B0E" w14:paraId="5E50B195" w14:textId="77777777">
      <w:pPr>
        <w:rPr>
          <w:rFonts w:asciiTheme="minorHAnsi" w:hAnsiTheme="minorHAnsi"/>
          <w:szCs w:val="28"/>
          <w:u w:val="single"/>
        </w:rPr>
      </w:pPr>
      <w:r w:rsidRPr="00975DDF">
        <w:rPr>
          <w:rFonts w:asciiTheme="minorHAnsi" w:hAnsiTheme="minorHAnsi"/>
          <w:szCs w:val="28"/>
          <w:u w:val="single"/>
        </w:rPr>
        <w:t>Mistanke om rus – hva bør observeres?</w:t>
      </w:r>
    </w:p>
    <w:p w:rsidRPr="00975DDF" w:rsidR="00A15B0E" w:rsidP="00A15B0E" w:rsidRDefault="00A15B0E" w14:paraId="5E50B196" w14:textId="77777777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975DDF" w:rsidR="00A15B0E" w:rsidP="00402D7F" w:rsidRDefault="00402D7F" w14:paraId="5E50B197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Unormalt høyt og varierende fravær</w:t>
      </w:r>
    </w:p>
    <w:p w:rsidRPr="00975DDF" w:rsidR="00BC4919" w:rsidP="00402D7F" w:rsidRDefault="00402D7F" w14:paraId="5E50B198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● </w:t>
      </w:r>
      <w:r w:rsidRPr="00975DDF" w:rsidR="00BC4919">
        <w:rPr>
          <w:rFonts w:asciiTheme="minorHAnsi" w:hAnsiTheme="minorHAnsi"/>
        </w:rPr>
        <w:t>Vekttap</w:t>
      </w:r>
    </w:p>
    <w:p w:rsidRPr="00975DDF" w:rsidR="00A15B0E" w:rsidP="00402D7F" w:rsidRDefault="00402D7F" w14:paraId="5E50B199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Konsentrasjonsvansker som tiltar</w:t>
      </w:r>
    </w:p>
    <w:p w:rsidRPr="00975DDF" w:rsidR="00A15B0E" w:rsidP="00402D7F" w:rsidRDefault="00402D7F" w14:paraId="5E50B19A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Avvikende atferd, labilitet</w:t>
      </w:r>
      <w:r w:rsidRPr="00975DDF" w:rsidR="00CB4021">
        <w:rPr>
          <w:rFonts w:asciiTheme="minorHAnsi" w:hAnsiTheme="minorHAnsi"/>
        </w:rPr>
        <w:t xml:space="preserve">, psykotiske </w:t>
      </w:r>
      <w:r w:rsidRPr="00975DDF" w:rsidR="00C87CD7">
        <w:rPr>
          <w:rFonts w:asciiTheme="minorHAnsi" w:hAnsiTheme="minorHAnsi"/>
        </w:rPr>
        <w:t>sammen</w:t>
      </w:r>
      <w:r w:rsidRPr="00975DDF" w:rsidR="00CB4021">
        <w:rPr>
          <w:rFonts w:asciiTheme="minorHAnsi" w:hAnsiTheme="minorHAnsi"/>
        </w:rPr>
        <w:t>brudd</w:t>
      </w:r>
    </w:p>
    <w:p w:rsidRPr="00975DDF" w:rsidR="00A15B0E" w:rsidP="00402D7F" w:rsidRDefault="00402D7F" w14:paraId="5E50B19B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Ustabile karakterer og skoleprestasjoner</w:t>
      </w:r>
    </w:p>
    <w:p w:rsidRPr="00975DDF" w:rsidR="00A15B0E" w:rsidP="00402D7F" w:rsidRDefault="00402D7F" w14:paraId="5E50B19C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Irriterte øyne, uvanlig bruk av solbriller ute og inne</w:t>
      </w:r>
    </w:p>
    <w:p w:rsidRPr="00975DDF" w:rsidR="00A15B0E" w:rsidP="00402D7F" w:rsidRDefault="00402D7F" w14:paraId="5E50B19D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Eleven er uvanlig tørst</w:t>
      </w:r>
    </w:p>
    <w:p w:rsidRPr="00975DDF" w:rsidR="00A15B0E" w:rsidP="00402D7F" w:rsidRDefault="00402D7F" w14:paraId="5E50B19E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Gjenstander forsvinner</w:t>
      </w:r>
    </w:p>
    <w:p w:rsidRPr="00975DDF" w:rsidR="00A15B0E" w:rsidP="00402D7F" w:rsidRDefault="00402D7F" w14:paraId="5E50B19F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 xml:space="preserve">Eleven skifter venner, gamle venner forsvinner og eleven utrykker meninger/holdninger som bagatelliserer eller legaliserer rusmidler </w:t>
      </w:r>
    </w:p>
    <w:p w:rsidRPr="00975DDF" w:rsidR="00A15B0E" w:rsidP="00402D7F" w:rsidRDefault="00402D7F" w14:paraId="5E50B1A0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Eleven spiser uvanlig mye søtsaker</w:t>
      </w:r>
    </w:p>
    <w:p w:rsidRPr="00975DDF" w:rsidR="00A15B0E" w:rsidP="00402D7F" w:rsidRDefault="00402D7F" w14:paraId="5E50B1A1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Eleven slurver med personlig hygiene</w:t>
      </w:r>
    </w:p>
    <w:p w:rsidRPr="00975DDF" w:rsidR="00A15B0E" w:rsidP="00402D7F" w:rsidRDefault="00402D7F" w14:paraId="5E50B1A2" w14:textId="77777777">
      <w:pPr>
        <w:rPr>
          <w:rFonts w:asciiTheme="minorHAnsi" w:hAnsiTheme="minorHAnsi"/>
          <w:b/>
          <w:sz w:val="28"/>
          <w:szCs w:val="28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Gjenstander som kan knyttes til rusmisbruk</w:t>
      </w:r>
    </w:p>
    <w:p w:rsidRPr="00975DDF" w:rsidR="00A15B0E" w:rsidP="00402D7F" w:rsidRDefault="00402D7F" w14:paraId="5E50B1A3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Påfallende interesse for symbolbruk knyttet til rusmidler</w:t>
      </w:r>
    </w:p>
    <w:p w:rsidRPr="00975DDF" w:rsidR="00A15B0E" w:rsidP="00402D7F" w:rsidRDefault="00402D7F" w14:paraId="5E50B1A4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Unormalt og hyppige lange opphold på bad og toalett</w:t>
      </w:r>
    </w:p>
    <w:p w:rsidRPr="00975DDF" w:rsidR="00A15B0E" w:rsidP="00402D7F" w:rsidRDefault="00402D7F" w14:paraId="5E50B1A5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● </w:t>
      </w:r>
      <w:r w:rsidRPr="00975DDF" w:rsidR="00A15B0E">
        <w:rPr>
          <w:rFonts w:asciiTheme="minorHAnsi" w:hAnsiTheme="minorHAnsi"/>
        </w:rPr>
        <w:t>Stor interesse for å skaffe seg informasjon om temaet på internett</w:t>
      </w:r>
    </w:p>
    <w:p w:rsidRPr="00975DDF" w:rsidR="00A15B0E" w:rsidP="00A15B0E" w:rsidRDefault="00A15B0E" w14:paraId="5E50B1A6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A7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A8" w14:textId="77777777">
      <w:pPr>
        <w:rPr>
          <w:rFonts w:asciiTheme="minorHAnsi" w:hAnsiTheme="minorHAnsi"/>
          <w:highlight w:val="yellow"/>
        </w:rPr>
      </w:pPr>
      <w:r w:rsidRPr="00975DDF">
        <w:rPr>
          <w:rFonts w:asciiTheme="minorHAnsi" w:hAnsiTheme="minorHAnsi"/>
          <w:highlight w:val="yellow"/>
        </w:rPr>
        <w:t>Vi gjør oppmerksom på at man skal være varsom med å bruke listen ukritisk, da mye av det som er beskrevet kan ha andre årsaker. Rykter og mistanke om stoffmisbruk kan være feil.</w:t>
      </w:r>
    </w:p>
    <w:p w:rsidRPr="00975DDF" w:rsidR="00A15B0E" w:rsidP="00A15B0E" w:rsidRDefault="00A15B0E" w14:paraId="5E50B1A9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  <w:highlight w:val="yellow"/>
        </w:rPr>
        <w:t>Likevel mener vi at det er grunn til å nevne de ovenstående momenter.</w:t>
      </w:r>
      <w:r w:rsidRPr="00975DDF" w:rsidR="00274228">
        <w:rPr>
          <w:rFonts w:asciiTheme="minorHAnsi" w:hAnsiTheme="minorHAnsi"/>
          <w:highlight w:val="yellow"/>
        </w:rPr>
        <w:t xml:space="preserve"> Mistanker kan diskuteres i Aglo samarbeidsforum.</w:t>
      </w:r>
    </w:p>
    <w:p w:rsidRPr="00975DDF" w:rsidR="00A15B0E" w:rsidP="00A15B0E" w:rsidRDefault="00A15B0E" w14:paraId="5E50B1AA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AB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AC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AD" w14:textId="77777777">
      <w:pPr>
        <w:rPr>
          <w:rFonts w:asciiTheme="minorHAnsi" w:hAnsiTheme="minorHAnsi"/>
          <w:szCs w:val="28"/>
          <w:u w:val="single"/>
        </w:rPr>
      </w:pPr>
      <w:r w:rsidRPr="00975DDF">
        <w:rPr>
          <w:rFonts w:asciiTheme="minorHAnsi" w:hAnsiTheme="minorHAnsi"/>
          <w:szCs w:val="28"/>
          <w:u w:val="single"/>
        </w:rPr>
        <w:t>Forberedelse til samtale</w:t>
      </w:r>
    </w:p>
    <w:p w:rsidRPr="00975DDF" w:rsidR="00A15B0E" w:rsidP="00A15B0E" w:rsidRDefault="006B7814" w14:paraId="5E50B1AE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●</w:t>
      </w:r>
      <w:r w:rsidRPr="00975DDF">
        <w:rPr>
          <w:rFonts w:asciiTheme="minorHAnsi" w:hAnsiTheme="minorHAnsi"/>
        </w:rPr>
        <w:tab/>
      </w:r>
      <w:r w:rsidRPr="00975DDF">
        <w:rPr>
          <w:rFonts w:asciiTheme="minorHAnsi" w:hAnsiTheme="minorHAnsi"/>
        </w:rPr>
        <w:t>Minst to ansatte skal være tilstede under samtalen.</w:t>
      </w:r>
    </w:p>
    <w:p w:rsidRPr="00975DDF" w:rsidR="00A15B0E" w:rsidP="00A15B0E" w:rsidRDefault="00A15B0E" w14:paraId="5E50B1AF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  <w:lang w:val="nn-NO"/>
        </w:rPr>
      </w:pPr>
      <w:r w:rsidRPr="00975DDF">
        <w:rPr>
          <w:rFonts w:asciiTheme="minorHAnsi" w:hAnsiTheme="minorHAnsi"/>
          <w:lang w:val="nn-NO"/>
        </w:rPr>
        <w:t>Bruk observasjonslista som grunnlag for å samle fakta.</w:t>
      </w:r>
    </w:p>
    <w:p w:rsidRPr="00975DDF" w:rsidR="00A15B0E" w:rsidP="00A15B0E" w:rsidRDefault="00A15B0E" w14:paraId="5E50B1B0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Forbered deg godt.</w:t>
      </w:r>
    </w:p>
    <w:p w:rsidRPr="00975DDF" w:rsidR="00A15B0E" w:rsidP="00A15B0E" w:rsidRDefault="00A15B0E" w14:paraId="5E50B1B1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Sett av rikelig med tid i rolige omgivelser.</w:t>
      </w:r>
    </w:p>
    <w:p w:rsidRPr="00975DDF" w:rsidR="00A15B0E" w:rsidP="00A15B0E" w:rsidRDefault="00A15B0E" w14:paraId="5E50B1B2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 xml:space="preserve">Sjekk dine egne motiver for samtalen – finne ut </w:t>
      </w:r>
      <w:proofErr w:type="gramStart"/>
      <w:r w:rsidRPr="00975DDF">
        <w:rPr>
          <w:rFonts w:asciiTheme="minorHAnsi" w:hAnsiTheme="minorHAnsi"/>
        </w:rPr>
        <w:t>av….</w:t>
      </w:r>
      <w:proofErr w:type="gramEnd"/>
      <w:r w:rsidRPr="00975DDF">
        <w:rPr>
          <w:rFonts w:asciiTheme="minorHAnsi" w:hAnsiTheme="minorHAnsi"/>
        </w:rPr>
        <w:t>.hjelpe….kontrollere…bli kvitt...</w:t>
      </w:r>
    </w:p>
    <w:p w:rsidRPr="00975DDF" w:rsidR="00A15B0E" w:rsidP="00A15B0E" w:rsidRDefault="00A15B0E" w14:paraId="5E50B1B3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Vær oppriktig og vis interesse for eleven.</w:t>
      </w:r>
    </w:p>
    <w:p w:rsidRPr="00975DDF" w:rsidR="00A15B0E" w:rsidP="00A15B0E" w:rsidRDefault="00A15B0E" w14:paraId="5E50B1B4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Gå alltid rett på sak, dvs. konkrete opplysninger; Hva – hvor – når – av hvem? Still aldri andre elever til veggs, husk taushetsplikt, henvis til teammøtet.</w:t>
      </w:r>
    </w:p>
    <w:p w:rsidRPr="00975DDF" w:rsidR="00A15B0E" w:rsidP="00A15B0E" w:rsidRDefault="00A15B0E" w14:paraId="5E50B1B5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Ferske eksempler er bedre enn gamle. Få klart fram hva som observert og hva du tenker om det.</w:t>
      </w:r>
    </w:p>
    <w:p w:rsidRPr="00975DDF" w:rsidR="00A15B0E" w:rsidP="00A15B0E" w:rsidRDefault="00A15B0E" w14:paraId="5E50B1B6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Eleven må forstå det du vil si.</w:t>
      </w:r>
    </w:p>
    <w:p w:rsidRPr="00975DDF" w:rsidR="00A15B0E" w:rsidP="00A15B0E" w:rsidRDefault="00A15B0E" w14:paraId="5E50B1B7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Spør etter elevens versjon.</w:t>
      </w:r>
    </w:p>
    <w:p w:rsidRPr="00975DDF" w:rsidR="00A15B0E" w:rsidP="00A15B0E" w:rsidRDefault="00A15B0E" w14:paraId="5E50B1B8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Ikke still diagnose.</w:t>
      </w:r>
    </w:p>
    <w:p w:rsidRPr="00975DDF" w:rsidR="00A15B0E" w:rsidP="00A15B0E" w:rsidRDefault="00A15B0E" w14:paraId="5E50B1B9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Ikke argumenter.</w:t>
      </w:r>
    </w:p>
    <w:p w:rsidRPr="00975DDF" w:rsidR="00A15B0E" w:rsidP="00A15B0E" w:rsidRDefault="00A15B0E" w14:paraId="5E50B1BA" w14:textId="77777777">
      <w:pPr>
        <w:numPr>
          <w:ilvl w:val="0"/>
          <w:numId w:val="8"/>
        </w:numPr>
        <w:tabs>
          <w:tab w:val="num" w:pos="0"/>
        </w:tabs>
        <w:ind w:left="720" w:hanging="720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Ikke krev innrømmelse – det vil muligens føre til at eleven lyver for deg.</w:t>
      </w:r>
    </w:p>
    <w:p w:rsidRPr="00975DDF" w:rsidR="00A15B0E" w:rsidP="00A15B0E" w:rsidRDefault="00A15B0E" w14:paraId="5E50B1BB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BC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BD" w14:textId="77777777">
      <w:pPr>
        <w:rPr>
          <w:rFonts w:asciiTheme="minorHAnsi" w:hAnsiTheme="minorHAnsi"/>
          <w:szCs w:val="28"/>
          <w:u w:val="single"/>
        </w:rPr>
      </w:pPr>
      <w:r w:rsidRPr="00975DDF">
        <w:rPr>
          <w:rFonts w:asciiTheme="minorHAnsi" w:hAnsiTheme="minorHAnsi"/>
          <w:szCs w:val="28"/>
          <w:u w:val="single"/>
        </w:rPr>
        <w:t xml:space="preserve">Møte med eleven etter </w:t>
      </w:r>
      <w:r w:rsidRPr="00975DDF" w:rsidR="00BC4919">
        <w:rPr>
          <w:rFonts w:asciiTheme="minorHAnsi" w:hAnsiTheme="minorHAnsi"/>
          <w:szCs w:val="28"/>
          <w:u w:val="single"/>
        </w:rPr>
        <w:t>avdelings</w:t>
      </w:r>
      <w:r w:rsidRPr="00975DDF">
        <w:rPr>
          <w:rFonts w:asciiTheme="minorHAnsi" w:hAnsiTheme="minorHAnsi"/>
          <w:szCs w:val="28"/>
          <w:u w:val="single"/>
        </w:rPr>
        <w:t>møte</w:t>
      </w:r>
    </w:p>
    <w:p w:rsidRPr="00975DDF" w:rsidR="00A15B0E" w:rsidP="00A15B0E" w:rsidRDefault="00A15B0E" w14:paraId="5E50B1BE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BF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Målet med samtalen:</w:t>
      </w:r>
    </w:p>
    <w:p w:rsidRPr="00975DDF" w:rsidR="00A15B0E" w:rsidP="00A15B0E" w:rsidRDefault="00A15B0E" w14:paraId="5E50B1C0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C1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Eleven skal føle at noen bryr seg.</w:t>
      </w:r>
    </w:p>
    <w:p w:rsidRPr="00975DDF" w:rsidR="00A15B0E" w:rsidP="00A15B0E" w:rsidRDefault="00A15B0E" w14:paraId="5E50B1C2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Eleven skal føle ”noen ser meg”.</w:t>
      </w:r>
    </w:p>
    <w:p w:rsidRPr="00975DDF" w:rsidR="00A15B0E" w:rsidP="00A15B0E" w:rsidRDefault="00A15B0E" w14:paraId="5E50B1C3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Ikke krev tilståelse fra eleven.</w:t>
      </w:r>
    </w:p>
    <w:p w:rsidRPr="00975DDF" w:rsidR="00A15B0E" w:rsidP="00A15B0E" w:rsidRDefault="00A15B0E" w14:paraId="5E50B1C4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Prøv å skape en åpen dialog og tillit med eleven.</w:t>
      </w:r>
    </w:p>
    <w:p w:rsidRPr="00975DDF" w:rsidR="00A15B0E" w:rsidP="00A15B0E" w:rsidRDefault="00A15B0E" w14:paraId="5E50B1C5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Bruk de konkrete forandringene du har oppdaget til å vise forskjellene.</w:t>
      </w:r>
    </w:p>
    <w:p w:rsidRPr="00975DDF" w:rsidR="00BC4919" w:rsidP="00A15B0E" w:rsidRDefault="00BC4919" w14:paraId="5E50B1C6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Informer eleven om hva som skjer ved innrømmelser og ikke innrømmelser.</w:t>
      </w:r>
    </w:p>
    <w:p w:rsidRPr="00975DDF" w:rsidR="00A15B0E" w:rsidP="00A15B0E" w:rsidRDefault="00A15B0E" w14:paraId="5E50B1C7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Gjennomgå videre saksgang.</w:t>
      </w:r>
    </w:p>
    <w:p w:rsidRPr="00975DDF" w:rsidR="00A15B0E" w:rsidP="00A15B0E" w:rsidRDefault="00A15B0E" w14:paraId="5E50B1C8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Veiled mot ulike hjelp</w:t>
      </w:r>
      <w:r w:rsidRPr="00975DDF" w:rsidR="005B4E9F">
        <w:rPr>
          <w:rFonts w:asciiTheme="minorHAnsi" w:hAnsiTheme="minorHAnsi"/>
        </w:rPr>
        <w:t>e</w:t>
      </w:r>
      <w:r w:rsidRPr="00975DDF">
        <w:rPr>
          <w:rFonts w:asciiTheme="minorHAnsi" w:hAnsiTheme="minorHAnsi"/>
        </w:rPr>
        <w:t>tiltak.</w:t>
      </w:r>
    </w:p>
    <w:p w:rsidRPr="00975DDF" w:rsidR="00A15B0E" w:rsidP="00A15B0E" w:rsidRDefault="00A15B0E" w14:paraId="5E50B1C9" w14:textId="77777777">
      <w:pPr>
        <w:rPr>
          <w:rFonts w:asciiTheme="minorHAnsi" w:hAnsiTheme="minorHAnsi"/>
        </w:rPr>
      </w:pPr>
    </w:p>
    <w:p w:rsidRPr="00975DDF" w:rsidR="00A15B0E" w:rsidP="00A15B0E" w:rsidRDefault="00A15B0E" w14:paraId="5E50B1CA" w14:textId="77777777">
      <w:pPr>
        <w:rPr>
          <w:rFonts w:asciiTheme="minorHAnsi" w:hAnsiTheme="minorHAnsi"/>
          <w:u w:val="single"/>
        </w:rPr>
      </w:pPr>
      <w:r w:rsidRPr="00975DDF">
        <w:rPr>
          <w:rFonts w:asciiTheme="minorHAnsi" w:hAnsiTheme="minorHAnsi"/>
          <w:u w:val="single"/>
        </w:rPr>
        <w:t>Klassevise samtaler:</w:t>
      </w:r>
    </w:p>
    <w:p w:rsidRPr="00975DDF" w:rsidR="008303E8" w:rsidP="00A15B0E" w:rsidRDefault="008303E8" w14:paraId="5E50B1CB" w14:textId="77777777">
      <w:pPr>
        <w:rPr>
          <w:rFonts w:asciiTheme="minorHAnsi" w:hAnsiTheme="minorHAnsi"/>
          <w:u w:val="single"/>
        </w:rPr>
      </w:pPr>
    </w:p>
    <w:p w:rsidRPr="00975DDF" w:rsidR="00A15B0E" w:rsidP="00A15B0E" w:rsidRDefault="006B7814" w14:paraId="5E50B1CC" w14:textId="77777777">
      <w:pPr>
        <w:rPr>
          <w:rFonts w:asciiTheme="minorHAnsi" w:hAnsiTheme="minorHAnsi"/>
        </w:rPr>
      </w:pPr>
      <w:r w:rsidRPr="00975DDF">
        <w:rPr>
          <w:rFonts w:asciiTheme="minorHAnsi" w:hAnsiTheme="minorHAnsi"/>
        </w:rPr>
        <w:t>●</w:t>
      </w:r>
      <w:r w:rsidRPr="00975DDF">
        <w:rPr>
          <w:rFonts w:asciiTheme="minorHAnsi" w:hAnsiTheme="minorHAnsi"/>
        </w:rPr>
        <w:tab/>
      </w:r>
      <w:r w:rsidRPr="00975DDF">
        <w:rPr>
          <w:rFonts w:asciiTheme="minorHAnsi" w:hAnsiTheme="minorHAnsi"/>
        </w:rPr>
        <w:t>Før samtalen må det foreligge samtykke fra eleven.</w:t>
      </w:r>
    </w:p>
    <w:p w:rsidRPr="00975DDF" w:rsidR="00A15B0E" w:rsidP="00A15B0E" w:rsidRDefault="00A15B0E" w14:paraId="5E50B1CD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Konkret og riktig informasjon om det inntrufne.</w:t>
      </w:r>
      <w:r w:rsidRPr="00975DDF" w:rsidR="00BC4919">
        <w:rPr>
          <w:rFonts w:asciiTheme="minorHAnsi" w:hAnsiTheme="minorHAnsi"/>
        </w:rPr>
        <w:t xml:space="preserve"> Be om tillatelse fra eleven.</w:t>
      </w:r>
    </w:p>
    <w:p w:rsidRPr="00975DDF" w:rsidR="00A15B0E" w:rsidP="00A15B0E" w:rsidRDefault="00A15B0E" w14:paraId="5E50B1CE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Minne om at skolen skal være rusfri og at alle har et ansvar for å ivareta dette.</w:t>
      </w:r>
    </w:p>
    <w:p w:rsidRPr="00975DDF" w:rsidR="00A15B0E" w:rsidP="00A15B0E" w:rsidRDefault="00A15B0E" w14:paraId="5E50B1CF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Forklare alvorligheten ved å ruse seg.</w:t>
      </w:r>
    </w:p>
    <w:p w:rsidRPr="00975DDF" w:rsidR="00CB4021" w:rsidP="00A15B0E" w:rsidRDefault="00A15B0E" w14:paraId="5E50B1D0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Informere om mulighetene som finnes til å få hjelp med sitt rusmisbruk</w:t>
      </w:r>
    </w:p>
    <w:p w:rsidRPr="00975DDF" w:rsidR="00A15B0E" w:rsidP="00A15B0E" w:rsidRDefault="00CB4021" w14:paraId="5E50B1D1" w14:textId="77777777">
      <w:pPr>
        <w:numPr>
          <w:ilvl w:val="0"/>
          <w:numId w:val="8"/>
        </w:numPr>
        <w:tabs>
          <w:tab w:val="num" w:pos="720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Holdningsskapende arbeid på generelt plan.</w:t>
      </w:r>
      <w:r w:rsidRPr="00975DDF" w:rsidR="00A15B0E">
        <w:rPr>
          <w:rFonts w:asciiTheme="minorHAnsi" w:hAnsiTheme="minorHAnsi"/>
        </w:rPr>
        <w:t xml:space="preserve"> </w:t>
      </w:r>
    </w:p>
    <w:p w:rsidRPr="00975DDF" w:rsidR="00A15B0E" w:rsidP="006B7814" w:rsidRDefault="00A15B0E" w14:paraId="5E50B1D2" w14:textId="77777777">
      <w:pPr>
        <w:numPr>
          <w:ilvl w:val="0"/>
          <w:numId w:val="8"/>
        </w:numPr>
        <w:tabs>
          <w:tab w:val="clear" w:pos="3195"/>
          <w:tab w:val="num" w:pos="709"/>
        </w:tabs>
        <w:ind w:hanging="3195"/>
        <w:rPr>
          <w:rFonts w:asciiTheme="minorHAnsi" w:hAnsiTheme="minorHAnsi"/>
        </w:rPr>
      </w:pPr>
      <w:r w:rsidRPr="00975DDF">
        <w:rPr>
          <w:rFonts w:asciiTheme="minorHAnsi" w:hAnsiTheme="minorHAnsi"/>
        </w:rPr>
        <w:t>Informere om hvor viktig det er å dele det man vet o</w:t>
      </w:r>
      <w:r w:rsidRPr="00975DDF" w:rsidR="006B7814">
        <w:rPr>
          <w:rFonts w:asciiTheme="minorHAnsi" w:hAnsiTheme="minorHAnsi"/>
        </w:rPr>
        <w:t xml:space="preserve">m elever som har vanskeligheter </w:t>
      </w:r>
    </w:p>
    <w:p w:rsidRPr="00975DDF" w:rsidR="00A15B0E" w:rsidP="00FB210B" w:rsidRDefault="00FB210B" w14:paraId="5E50B1D3" w14:textId="77777777">
      <w:pPr>
        <w:ind w:firstLine="708"/>
        <w:rPr>
          <w:rFonts w:asciiTheme="minorHAnsi" w:hAnsiTheme="minorHAnsi"/>
        </w:rPr>
      </w:pPr>
      <w:r w:rsidRPr="00975DDF">
        <w:rPr>
          <w:rFonts w:asciiTheme="minorHAnsi" w:hAnsiTheme="minorHAnsi"/>
        </w:rPr>
        <w:t>med rus.</w:t>
      </w:r>
    </w:p>
    <w:p w:rsidRPr="00975DDF" w:rsidR="00A15B0E" w:rsidP="00A15B0E" w:rsidRDefault="00A15B0E" w14:paraId="5E50B1D4" w14:textId="77777777">
      <w:pPr>
        <w:rPr>
          <w:rFonts w:asciiTheme="minorHAnsi" w:hAnsiTheme="minorHAnsi"/>
        </w:rPr>
      </w:pPr>
    </w:p>
    <w:p w:rsidRPr="00975DDF" w:rsidR="00D81B87" w:rsidRDefault="00D81B87" w14:paraId="5E50B1D5" w14:textId="77777777">
      <w:pPr>
        <w:rPr>
          <w:rFonts w:asciiTheme="minorHAnsi" w:hAnsiTheme="minorHAnsi"/>
        </w:rPr>
      </w:pPr>
    </w:p>
    <w:sectPr w:rsidRPr="00975DDF" w:rsidR="00D81B87" w:rsidSect="00945D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5347" w:rsidP="006E0B5B" w:rsidRDefault="00A15347" w14:paraId="7D6AD075" w14:textId="77777777">
      <w:r>
        <w:separator/>
      </w:r>
    </w:p>
  </w:endnote>
  <w:endnote w:type="continuationSeparator" w:id="0">
    <w:p w:rsidR="00A15347" w:rsidP="006E0B5B" w:rsidRDefault="00A15347" w14:paraId="02F93CC7" w14:textId="77777777">
      <w:r>
        <w:continuationSeparator/>
      </w:r>
    </w:p>
  </w:endnote>
  <w:endnote w:type="continuationNotice" w:id="1">
    <w:p w:rsidR="00A15347" w:rsidRDefault="00A15347" w14:paraId="62B5F6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75DDF" w:rsidR="008303E8" w:rsidRDefault="008303E8" w14:paraId="5E50B1DC" w14:textId="61CFD4AC">
    <w:pPr>
      <w:pStyle w:val="Footer"/>
      <w:rPr>
        <w:rFonts w:asciiTheme="minorHAnsi" w:hAnsiTheme="minorHAnsi"/>
        <w:sz w:val="20"/>
        <w:szCs w:val="20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5347" w:rsidP="006E0B5B" w:rsidRDefault="00A15347" w14:paraId="1C876677" w14:textId="77777777">
      <w:r>
        <w:separator/>
      </w:r>
    </w:p>
  </w:footnote>
  <w:footnote w:type="continuationSeparator" w:id="0">
    <w:p w:rsidR="00A15347" w:rsidP="006E0B5B" w:rsidRDefault="00A15347" w14:paraId="740C6F6C" w14:textId="77777777">
      <w:r>
        <w:continuationSeparator/>
      </w:r>
    </w:p>
  </w:footnote>
  <w:footnote w:type="continuationNotice" w:id="1">
    <w:p w:rsidR="00A15347" w:rsidRDefault="00A15347" w14:paraId="665695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03E8" w:rsidRDefault="008303E8" w14:paraId="5E50B1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53C5"/>
    <w:multiLevelType w:val="hybridMultilevel"/>
    <w:tmpl w:val="69E03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E1"/>
    <w:multiLevelType w:val="hybridMultilevel"/>
    <w:tmpl w:val="83EA2D64"/>
    <w:lvl w:ilvl="0" w:tplc="2A58B7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" w15:restartNumberingAfterBreak="0">
    <w:nsid w:val="38A83D68"/>
    <w:multiLevelType w:val="hybridMultilevel"/>
    <w:tmpl w:val="11A40F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086377"/>
    <w:multiLevelType w:val="hybridMultilevel"/>
    <w:tmpl w:val="63D0A1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86811"/>
    <w:multiLevelType w:val="hybridMultilevel"/>
    <w:tmpl w:val="51627C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2220F0"/>
    <w:multiLevelType w:val="hybridMultilevel"/>
    <w:tmpl w:val="4B044F4E"/>
    <w:lvl w:ilvl="0" w:tplc="B322D386">
      <w:start w:val="5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hint="default" w:ascii="Symbol" w:hAnsi="Symbol" w:eastAsia="Times New Roman" w:cs="Times New Roman"/>
      </w:rPr>
    </w:lvl>
    <w:lvl w:ilvl="1" w:tplc="0414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hint="default" w:ascii="Wingdings" w:hAnsi="Wingdings"/>
      </w:rPr>
    </w:lvl>
  </w:abstractNum>
  <w:abstractNum w:abstractNumId="6" w15:restartNumberingAfterBreak="0">
    <w:nsid w:val="6C524838"/>
    <w:multiLevelType w:val="hybridMultilevel"/>
    <w:tmpl w:val="AAAACB04"/>
    <w:lvl w:ilvl="0" w:tplc="0414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BF362A"/>
    <w:multiLevelType w:val="hybridMultilevel"/>
    <w:tmpl w:val="60B8EE4C"/>
    <w:lvl w:ilvl="0" w:tplc="0414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791726DA"/>
    <w:multiLevelType w:val="hybridMultilevel"/>
    <w:tmpl w:val="55BA3288"/>
    <w:lvl w:ilvl="0" w:tplc="0E8A3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hint="default" w:ascii="Symbol" w:hAnsi="Symbol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B0E"/>
    <w:rsid w:val="0003437E"/>
    <w:rsid w:val="000D4EF2"/>
    <w:rsid w:val="0012418B"/>
    <w:rsid w:val="001E4B8D"/>
    <w:rsid w:val="0022623D"/>
    <w:rsid w:val="00274228"/>
    <w:rsid w:val="00364DFC"/>
    <w:rsid w:val="003B5913"/>
    <w:rsid w:val="003E199B"/>
    <w:rsid w:val="00402D7F"/>
    <w:rsid w:val="005A5838"/>
    <w:rsid w:val="005B0B52"/>
    <w:rsid w:val="005B4E9F"/>
    <w:rsid w:val="005E073B"/>
    <w:rsid w:val="006327A9"/>
    <w:rsid w:val="00676500"/>
    <w:rsid w:val="006B7814"/>
    <w:rsid w:val="006E0B5B"/>
    <w:rsid w:val="0072580C"/>
    <w:rsid w:val="00742DE4"/>
    <w:rsid w:val="00746591"/>
    <w:rsid w:val="0081597E"/>
    <w:rsid w:val="008303E8"/>
    <w:rsid w:val="0085721C"/>
    <w:rsid w:val="00945DEE"/>
    <w:rsid w:val="0096699F"/>
    <w:rsid w:val="00975DDF"/>
    <w:rsid w:val="009A1358"/>
    <w:rsid w:val="009E7C08"/>
    <w:rsid w:val="00A15347"/>
    <w:rsid w:val="00A15B0E"/>
    <w:rsid w:val="00A75B86"/>
    <w:rsid w:val="00A94D75"/>
    <w:rsid w:val="00AB1D83"/>
    <w:rsid w:val="00AF2CCB"/>
    <w:rsid w:val="00AF5014"/>
    <w:rsid w:val="00B64607"/>
    <w:rsid w:val="00BC4919"/>
    <w:rsid w:val="00BF5640"/>
    <w:rsid w:val="00C87CD7"/>
    <w:rsid w:val="00C94525"/>
    <w:rsid w:val="00C96953"/>
    <w:rsid w:val="00CB4021"/>
    <w:rsid w:val="00D8053A"/>
    <w:rsid w:val="00D81B87"/>
    <w:rsid w:val="00E817E9"/>
    <w:rsid w:val="00E86B2E"/>
    <w:rsid w:val="00E96DF5"/>
    <w:rsid w:val="00EA3F23"/>
    <w:rsid w:val="00EF755A"/>
    <w:rsid w:val="00F67962"/>
    <w:rsid w:val="00F706B6"/>
    <w:rsid w:val="00FB210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0B138"/>
  <w15:docId w15:val="{B8526D75-D394-4913-87F5-8565D5736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B0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B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B5B"/>
    <w:rPr>
      <w:rFonts w:ascii="Tahoma" w:hAnsi="Tahoma" w:eastAsia="Times New Roman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6E0B5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0B5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E0B5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0B5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22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2012-01-24T00:00:00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b42b86a2f04ec7a5ee4f1b4710c133 xmlns="d6c9d289-e3ad-4709-95f3-9c11523368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Handlingsplaner</TermName>
          <TermId xmlns="http://schemas.microsoft.com/office/infopath/2007/PartnerControls">b2dec62e-0598-44dc-9255-629265814883</TermId>
        </TermInfo>
      </Terms>
    </heb42b86a2f04ec7a5ee4f1b4710c133>
    <TaxCatchAll xmlns="d6c9d289-e3ad-4709-95f3-9c1152336892">
      <Value>13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865184937E743A4ABB528291C8C02" ma:contentTypeVersion="7" ma:contentTypeDescription="Opprett et nytt dokument." ma:contentTypeScope="" ma:versionID="d5cecb4d995d860065ffe536a9a62397">
  <xsd:schema xmlns:xsd="http://www.w3.org/2001/XMLSchema" xmlns:xs="http://www.w3.org/2001/XMLSchema" xmlns:p="http://schemas.microsoft.com/office/2006/metadata/properties" xmlns:ns2="d6c9d289-e3ad-4709-95f3-9c1152336892" xmlns:ns3="04ff9720-6e6e-4585-bd88-6151b09e09b0" targetNamespace="http://schemas.microsoft.com/office/2006/metadata/properties" ma:root="true" ma:fieldsID="b40c8a8426dc73423237260293d9b1cd" ns2:_="" ns3:_="">
    <xsd:import namespace="d6c9d289-e3ad-4709-95f3-9c1152336892"/>
    <xsd:import namespace="04ff9720-6e6e-4585-bd88-6151b09e09b0"/>
    <xsd:element name="properties">
      <xsd:complexType>
        <xsd:sequence>
          <xsd:element name="documentManagement">
            <xsd:complexType>
              <xsd:all>
                <xsd:element ref="ns2:heb42b86a2f04ec7a5ee4f1b4710c133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d289-e3ad-4709-95f3-9c1152336892" elementFormDefault="qualified">
    <xsd:import namespace="http://schemas.microsoft.com/office/2006/documentManagement/types"/>
    <xsd:import namespace="http://schemas.microsoft.com/office/infopath/2007/PartnerControls"/>
    <xsd:element name="heb42b86a2f04ec7a5ee4f1b4710c133" ma:index="9" nillable="true" ma:taxonomy="true" ma:internalName="heb42b86a2f04ec7a5ee4f1b4710c133" ma:taxonomyFieldName="Kategori" ma:displayName="Kategori" ma:default="" ma:fieldId="{1eb42b86-a2f0-4ec7-a5ee-4f1b4710c133}" ma:sspId="73b0da16-4189-41d8-9892-ee538b1f4d83" ma:termSetId="bececf56-6a7b-4596-a932-e692dcf515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5fc1c8-9eb4-448a-94c2-d0389705e8a9}" ma:internalName="TaxCatchAll" ma:showField="CatchAllData" ma:web="d6c9d289-e3ad-4709-95f3-9c115233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9720-6e6e-4585-bd88-6151b09e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88B96B-9760-4099-87E9-6106ABBBE8C4}">
  <ds:schemaRefs>
    <ds:schemaRef ds:uri="http://schemas.microsoft.com/office/2006/metadata/properties"/>
    <ds:schemaRef ds:uri="http://schemas.microsoft.com/office/infopath/2007/PartnerControls"/>
    <ds:schemaRef ds:uri="d6c9d289-e3ad-4709-95f3-9c1152336892"/>
  </ds:schemaRefs>
</ds:datastoreItem>
</file>

<file path=customXml/itemProps3.xml><?xml version="1.0" encoding="utf-8"?>
<ds:datastoreItem xmlns:ds="http://schemas.openxmlformats.org/officeDocument/2006/customXml" ds:itemID="{5FB81D18-12AE-4CB6-BD49-AF833805E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A5895-435F-4272-B53C-556FDB02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d289-e3ad-4709-95f3-9c1152336892"/>
    <ds:schemaRef ds:uri="04ff9720-6e6e-4585-bd88-6151b0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Aglo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Tor-Steinar-Jorem</dc:creator>
  <cp:keywords/>
  <cp:lastModifiedBy>Tor-Steinar Jorem</cp:lastModifiedBy>
  <cp:revision>5</cp:revision>
  <dcterms:created xsi:type="dcterms:W3CDTF">2012-03-20T17:08:00Z</dcterms:created>
  <dcterms:modified xsi:type="dcterms:W3CDTF">2019-08-13T17:14:00Z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0x010100088865184937E743A4ABB528291C8C02</vt:lpwstr>
  </property>
  <property fmtid="{D5CDD505-2E9C-101B-9397-08002B2CF9AE}" pid="3" name="Kategori">
    <vt:lpwstr>13;#Handlingsplaner|b2dec62e-0598-44dc-9255-629265814883</vt:lpwstr>
  </property>
</Properties>
</file>